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361E38" w:rsidRDefault="0041002E" w:rsidP="008839E8">
      <w:pPr>
        <w:rPr>
          <w:rFonts w:ascii="Arial" w:hAnsi="Arial" w:cs="Arial"/>
          <w:b/>
          <w:sz w:val="22"/>
          <w:u w:val="single"/>
        </w:rPr>
      </w:pPr>
    </w:p>
    <w:p w:rsidR="00AB4EF2" w:rsidRPr="00361E38" w:rsidRDefault="007D3F55" w:rsidP="00DB70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PUBLIC HEARING </w:t>
      </w:r>
    </w:p>
    <w:p w:rsidR="00D921B0" w:rsidRPr="00361E38" w:rsidRDefault="0064597F" w:rsidP="00DB7066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CONNECTICUT PORT AUTHORITY</w:t>
      </w:r>
    </w:p>
    <w:p w:rsidR="00D921B0" w:rsidRPr="003E2501" w:rsidRDefault="0064597F" w:rsidP="00DB7066">
      <w:pPr>
        <w:jc w:val="center"/>
        <w:rPr>
          <w:rFonts w:ascii="Arial" w:hAnsi="Arial" w:cs="Arial"/>
          <w:caps/>
          <w:sz w:val="22"/>
        </w:rPr>
      </w:pPr>
      <w:r w:rsidRPr="003E2501">
        <w:rPr>
          <w:rFonts w:ascii="Arial" w:hAnsi="Arial" w:cs="Arial"/>
          <w:caps/>
          <w:sz w:val="22"/>
        </w:rPr>
        <w:t>BOARD OF DIRECTORS</w:t>
      </w:r>
    </w:p>
    <w:p w:rsidR="00AB4EF2" w:rsidRPr="00361E38" w:rsidRDefault="0041002E" w:rsidP="00D921B0">
      <w:pPr>
        <w:jc w:val="center"/>
        <w:rPr>
          <w:rFonts w:ascii="Arial" w:hAnsi="Arial" w:cs="Arial"/>
          <w:sz w:val="22"/>
        </w:rPr>
      </w:pPr>
    </w:p>
    <w:p w:rsidR="00D921B0" w:rsidRPr="00361E38" w:rsidRDefault="008F10E7" w:rsidP="00D921B0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aps/>
          <w:sz w:val="22"/>
        </w:rPr>
        <w:t>friday</w:t>
      </w:r>
      <w:r w:rsidR="00643BEC">
        <w:rPr>
          <w:rFonts w:ascii="Arial" w:hAnsi="Arial" w:cs="Arial"/>
          <w:b/>
          <w:caps/>
          <w:sz w:val="22"/>
        </w:rPr>
        <w:t xml:space="preserve">, DECEMBER </w:t>
      </w:r>
      <w:r w:rsidR="006B2430">
        <w:rPr>
          <w:rFonts w:ascii="Arial" w:hAnsi="Arial" w:cs="Arial"/>
          <w:b/>
          <w:caps/>
          <w:sz w:val="22"/>
        </w:rPr>
        <w:t>7</w:t>
      </w:r>
      <w:r w:rsidR="0064597F" w:rsidRPr="00AB1238">
        <w:rPr>
          <w:rFonts w:ascii="Arial" w:hAnsi="Arial" w:cs="Arial"/>
          <w:b/>
          <w:caps/>
          <w:sz w:val="22"/>
        </w:rPr>
        <w:t xml:space="preserve">, </w:t>
      </w:r>
      <w:r w:rsidR="007D3F55">
        <w:rPr>
          <w:rFonts w:ascii="Arial" w:hAnsi="Arial" w:cs="Arial"/>
          <w:b/>
          <w:color w:val="000000" w:themeColor="text1"/>
          <w:sz w:val="22"/>
        </w:rPr>
        <w:t>201</w:t>
      </w:r>
      <w:r w:rsidR="00643BEC">
        <w:rPr>
          <w:rFonts w:ascii="Arial" w:hAnsi="Arial" w:cs="Arial"/>
          <w:b/>
          <w:color w:val="000000" w:themeColor="text1"/>
          <w:sz w:val="22"/>
        </w:rPr>
        <w:t>8</w:t>
      </w:r>
      <w:r w:rsidR="007D3F55">
        <w:rPr>
          <w:rFonts w:ascii="Arial" w:hAnsi="Arial" w:cs="Arial"/>
          <w:b/>
          <w:color w:val="000000" w:themeColor="text1"/>
          <w:sz w:val="22"/>
        </w:rPr>
        <w:t xml:space="preserve"> (</w:t>
      </w:r>
      <w:r>
        <w:rPr>
          <w:rFonts w:ascii="Arial" w:hAnsi="Arial" w:cs="Arial"/>
          <w:b/>
          <w:color w:val="000000" w:themeColor="text1"/>
          <w:sz w:val="22"/>
        </w:rPr>
        <w:t>4:00</w:t>
      </w:r>
      <w:r w:rsidR="0064597F" w:rsidRPr="003E2501">
        <w:rPr>
          <w:rFonts w:ascii="Arial" w:hAnsi="Arial" w:cs="Arial"/>
          <w:b/>
          <w:color w:val="000000" w:themeColor="text1"/>
          <w:sz w:val="22"/>
        </w:rPr>
        <w:t xml:space="preserve"> P.M.)</w:t>
      </w:r>
    </w:p>
    <w:p w:rsidR="00AB4EF2" w:rsidRPr="00361E38" w:rsidRDefault="0041002E" w:rsidP="00D921B0">
      <w:pPr>
        <w:jc w:val="center"/>
        <w:rPr>
          <w:rFonts w:ascii="Arial" w:hAnsi="Arial" w:cs="Arial"/>
          <w:color w:val="000000"/>
          <w:sz w:val="22"/>
        </w:rPr>
      </w:pPr>
    </w:p>
    <w:p w:rsidR="009878B9" w:rsidRDefault="006B2430" w:rsidP="008839E8">
      <w:pPr>
        <w:jc w:val="center"/>
        <w:rPr>
          <w:rFonts w:ascii="Arial" w:hAnsi="Arial" w:cs="Arial"/>
          <w:b/>
          <w:caps/>
          <w:color w:val="000000" w:themeColor="text1"/>
          <w:sz w:val="22"/>
        </w:rPr>
      </w:pPr>
      <w:r>
        <w:rPr>
          <w:rFonts w:ascii="Arial" w:hAnsi="Arial" w:cs="Arial"/>
          <w:b/>
          <w:caps/>
          <w:color w:val="000000" w:themeColor="text1"/>
          <w:sz w:val="22"/>
        </w:rPr>
        <w:t xml:space="preserve">the </w:t>
      </w:r>
      <w:r w:rsidR="009878B9">
        <w:rPr>
          <w:rFonts w:ascii="Arial" w:hAnsi="Arial" w:cs="Arial"/>
          <w:b/>
          <w:caps/>
          <w:color w:val="000000" w:themeColor="text1"/>
          <w:sz w:val="22"/>
        </w:rPr>
        <w:t>OLD SAYBROOK FIRE DEPARTMENT HEADQUARTERS, 310 MAIN STREET</w:t>
      </w:r>
    </w:p>
    <w:p w:rsidR="00434EE3" w:rsidRPr="006B2430" w:rsidRDefault="004C6A45" w:rsidP="008839E8">
      <w:pPr>
        <w:jc w:val="center"/>
        <w:rPr>
          <w:rFonts w:ascii="Arial" w:hAnsi="Arial" w:cs="Arial"/>
          <w:b/>
          <w:caps/>
          <w:color w:val="000000"/>
          <w:sz w:val="22"/>
        </w:rPr>
      </w:pPr>
      <w:bookmarkStart w:id="0" w:name="_GoBack"/>
      <w:bookmarkEnd w:id="0"/>
      <w:r>
        <w:rPr>
          <w:rFonts w:ascii="Arial" w:hAnsi="Arial" w:cs="Arial"/>
          <w:b/>
          <w:caps/>
          <w:color w:val="000000" w:themeColor="text1"/>
          <w:sz w:val="22"/>
        </w:rPr>
        <w:t>old saybrook, ct 06475</w:t>
      </w:r>
    </w:p>
    <w:p w:rsidR="00434EE3" w:rsidRPr="00361E38" w:rsidRDefault="0041002E" w:rsidP="008839E8">
      <w:pPr>
        <w:jc w:val="center"/>
        <w:rPr>
          <w:rFonts w:ascii="Arial" w:hAnsi="Arial" w:cs="Arial"/>
          <w:color w:val="000000"/>
          <w:sz w:val="22"/>
        </w:rPr>
      </w:pPr>
    </w:p>
    <w:p w:rsidR="00D67EDF" w:rsidRDefault="0064597F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B5324">
        <w:rPr>
          <w:rFonts w:ascii="Arial" w:hAnsi="Arial" w:cs="Arial"/>
          <w:b/>
          <w:sz w:val="22"/>
        </w:rPr>
        <w:t>AGENDA</w:t>
      </w:r>
    </w:p>
    <w:p w:rsidR="007D3F55" w:rsidRDefault="007D3F55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7D3F55" w:rsidRPr="00441FC4" w:rsidRDefault="007D3F55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A94D4D" w:rsidRPr="007D3F55" w:rsidRDefault="0064597F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Call to Order</w:t>
      </w:r>
    </w:p>
    <w:p w:rsidR="007D3F55" w:rsidRPr="007D3F55" w:rsidRDefault="007D3F55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Public Hearing</w:t>
      </w:r>
    </w:p>
    <w:p w:rsidR="00D5524E" w:rsidRPr="00791967" w:rsidRDefault="007D3F55" w:rsidP="00791967">
      <w:pPr>
        <w:pStyle w:val="Default"/>
        <w:numPr>
          <w:ilvl w:val="0"/>
          <w:numId w:val="8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To evaluate the adequacy of the State’s maritime policies, facilities and support for</w:t>
      </w:r>
      <w:r w:rsidR="00791967">
        <w:rPr>
          <w:rFonts w:ascii="Arial" w:hAnsi="Arial" w:cs="Arial"/>
          <w:bCs/>
          <w:sz w:val="20"/>
        </w:rPr>
        <w:t xml:space="preserve"> maritime commerce and industry</w:t>
      </w:r>
    </w:p>
    <w:p w:rsidR="00FF314D" w:rsidRDefault="0064597F" w:rsidP="002B16A1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</w:t>
      </w:r>
    </w:p>
    <w:p w:rsidR="009A5317" w:rsidRPr="002B16A1" w:rsidRDefault="0041002E" w:rsidP="009A531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</w:p>
    <w:sectPr w:rsidR="009A5317" w:rsidRPr="002B16A1" w:rsidSect="0064691E">
      <w:headerReference w:type="first" r:id="rId8"/>
      <w:footerReference w:type="first" r:id="rId9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2E" w:rsidRDefault="0041002E">
      <w:r>
        <w:separator/>
      </w:r>
    </w:p>
  </w:endnote>
  <w:endnote w:type="continuationSeparator" w:id="0">
    <w:p w:rsidR="0041002E" w:rsidRDefault="0041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1E" w:rsidRPr="0064691E" w:rsidRDefault="0064597F" w:rsidP="0064691E">
    <w:pPr>
      <w:pStyle w:val="Footer"/>
      <w:rPr>
        <w:sz w:val="16"/>
      </w:rPr>
    </w:pPr>
    <w:r w:rsidRPr="0064691E">
      <w:rPr>
        <w:sz w:val="16"/>
      </w:rPr>
      <w:t>17293305-v2</w:t>
    </w:r>
  </w:p>
  <w:p w:rsidR="00EA1BA7" w:rsidRPr="0064691E" w:rsidRDefault="0041002E" w:rsidP="0064691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2E" w:rsidRDefault="0041002E">
      <w:r>
        <w:separator/>
      </w:r>
    </w:p>
  </w:footnote>
  <w:footnote w:type="continuationSeparator" w:id="0">
    <w:p w:rsidR="0041002E" w:rsidRDefault="0041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64597F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BFA"/>
    <w:multiLevelType w:val="hybridMultilevel"/>
    <w:tmpl w:val="E96C54F0"/>
    <w:lvl w:ilvl="0" w:tplc="B7329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A4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A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0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E9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CF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2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EAB"/>
    <w:multiLevelType w:val="hybridMultilevel"/>
    <w:tmpl w:val="B59CAE62"/>
    <w:lvl w:ilvl="0" w:tplc="B8FA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6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8A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8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C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A9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6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25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2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E63"/>
    <w:multiLevelType w:val="hybridMultilevel"/>
    <w:tmpl w:val="0A9EA196"/>
    <w:lvl w:ilvl="0" w:tplc="080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0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A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45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C71"/>
    <w:multiLevelType w:val="hybridMultilevel"/>
    <w:tmpl w:val="CE7E2FC6"/>
    <w:lvl w:ilvl="0" w:tplc="0A6AFAA2">
      <w:start w:val="1"/>
      <w:numFmt w:val="decimal"/>
      <w:lvlText w:val="%1."/>
      <w:lvlJc w:val="left"/>
      <w:pPr>
        <w:ind w:left="720" w:hanging="360"/>
      </w:pPr>
    </w:lvl>
    <w:lvl w:ilvl="1" w:tplc="A9604E4E">
      <w:start w:val="1"/>
      <w:numFmt w:val="lowerLetter"/>
      <w:lvlText w:val="%2."/>
      <w:lvlJc w:val="left"/>
      <w:pPr>
        <w:ind w:left="1440" w:hanging="360"/>
      </w:pPr>
    </w:lvl>
    <w:lvl w:ilvl="2" w:tplc="76DC618A" w:tentative="1">
      <w:start w:val="1"/>
      <w:numFmt w:val="lowerRoman"/>
      <w:lvlText w:val="%3."/>
      <w:lvlJc w:val="right"/>
      <w:pPr>
        <w:ind w:left="2160" w:hanging="180"/>
      </w:pPr>
    </w:lvl>
    <w:lvl w:ilvl="3" w:tplc="603AFCF2" w:tentative="1">
      <w:start w:val="1"/>
      <w:numFmt w:val="decimal"/>
      <w:lvlText w:val="%4."/>
      <w:lvlJc w:val="left"/>
      <w:pPr>
        <w:ind w:left="2880" w:hanging="360"/>
      </w:pPr>
    </w:lvl>
    <w:lvl w:ilvl="4" w:tplc="7F100134" w:tentative="1">
      <w:start w:val="1"/>
      <w:numFmt w:val="lowerLetter"/>
      <w:lvlText w:val="%5."/>
      <w:lvlJc w:val="left"/>
      <w:pPr>
        <w:ind w:left="3600" w:hanging="360"/>
      </w:pPr>
    </w:lvl>
    <w:lvl w:ilvl="5" w:tplc="6B7A9620" w:tentative="1">
      <w:start w:val="1"/>
      <w:numFmt w:val="lowerRoman"/>
      <w:lvlText w:val="%6."/>
      <w:lvlJc w:val="right"/>
      <w:pPr>
        <w:ind w:left="4320" w:hanging="180"/>
      </w:pPr>
    </w:lvl>
    <w:lvl w:ilvl="6" w:tplc="EAB0F632" w:tentative="1">
      <w:start w:val="1"/>
      <w:numFmt w:val="decimal"/>
      <w:lvlText w:val="%7."/>
      <w:lvlJc w:val="left"/>
      <w:pPr>
        <w:ind w:left="5040" w:hanging="360"/>
      </w:pPr>
    </w:lvl>
    <w:lvl w:ilvl="7" w:tplc="904A0CC8" w:tentative="1">
      <w:start w:val="1"/>
      <w:numFmt w:val="lowerLetter"/>
      <w:lvlText w:val="%8."/>
      <w:lvlJc w:val="left"/>
      <w:pPr>
        <w:ind w:left="5760" w:hanging="360"/>
      </w:pPr>
    </w:lvl>
    <w:lvl w:ilvl="8" w:tplc="B64E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E6E"/>
    <w:multiLevelType w:val="hybridMultilevel"/>
    <w:tmpl w:val="2EE0C810"/>
    <w:lvl w:ilvl="0" w:tplc="6540E2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71789"/>
    <w:multiLevelType w:val="hybridMultilevel"/>
    <w:tmpl w:val="4FE8DC22"/>
    <w:lvl w:ilvl="0" w:tplc="1512D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68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E6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8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28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47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6A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6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4B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A4EC9"/>
    <w:multiLevelType w:val="hybridMultilevel"/>
    <w:tmpl w:val="9AF41144"/>
    <w:lvl w:ilvl="0" w:tplc="C338F6F4">
      <w:start w:val="1"/>
      <w:numFmt w:val="decimal"/>
      <w:lvlText w:val="%1."/>
      <w:lvlJc w:val="left"/>
      <w:pPr>
        <w:ind w:left="720" w:hanging="360"/>
      </w:pPr>
    </w:lvl>
    <w:lvl w:ilvl="1" w:tplc="78EEE6A4" w:tentative="1">
      <w:start w:val="1"/>
      <w:numFmt w:val="lowerLetter"/>
      <w:lvlText w:val="%2."/>
      <w:lvlJc w:val="left"/>
      <w:pPr>
        <w:ind w:left="1440" w:hanging="360"/>
      </w:pPr>
    </w:lvl>
    <w:lvl w:ilvl="2" w:tplc="D9041234" w:tentative="1">
      <w:start w:val="1"/>
      <w:numFmt w:val="lowerRoman"/>
      <w:lvlText w:val="%3."/>
      <w:lvlJc w:val="right"/>
      <w:pPr>
        <w:ind w:left="2160" w:hanging="180"/>
      </w:pPr>
    </w:lvl>
    <w:lvl w:ilvl="3" w:tplc="D18445C2" w:tentative="1">
      <w:start w:val="1"/>
      <w:numFmt w:val="decimal"/>
      <w:lvlText w:val="%4."/>
      <w:lvlJc w:val="left"/>
      <w:pPr>
        <w:ind w:left="2880" w:hanging="360"/>
      </w:pPr>
    </w:lvl>
    <w:lvl w:ilvl="4" w:tplc="A7444652" w:tentative="1">
      <w:start w:val="1"/>
      <w:numFmt w:val="lowerLetter"/>
      <w:lvlText w:val="%5."/>
      <w:lvlJc w:val="left"/>
      <w:pPr>
        <w:ind w:left="3600" w:hanging="360"/>
      </w:pPr>
    </w:lvl>
    <w:lvl w:ilvl="5" w:tplc="31B661E4" w:tentative="1">
      <w:start w:val="1"/>
      <w:numFmt w:val="lowerRoman"/>
      <w:lvlText w:val="%6."/>
      <w:lvlJc w:val="right"/>
      <w:pPr>
        <w:ind w:left="4320" w:hanging="180"/>
      </w:pPr>
    </w:lvl>
    <w:lvl w:ilvl="6" w:tplc="F9688C94" w:tentative="1">
      <w:start w:val="1"/>
      <w:numFmt w:val="decimal"/>
      <w:lvlText w:val="%7."/>
      <w:lvlJc w:val="left"/>
      <w:pPr>
        <w:ind w:left="5040" w:hanging="360"/>
      </w:pPr>
    </w:lvl>
    <w:lvl w:ilvl="7" w:tplc="B178B946" w:tentative="1">
      <w:start w:val="1"/>
      <w:numFmt w:val="lowerLetter"/>
      <w:lvlText w:val="%8."/>
      <w:lvlJc w:val="left"/>
      <w:pPr>
        <w:ind w:left="5760" w:hanging="360"/>
      </w:pPr>
    </w:lvl>
    <w:lvl w:ilvl="8" w:tplc="630E9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29AD"/>
    <w:multiLevelType w:val="hybridMultilevel"/>
    <w:tmpl w:val="E96C54F0"/>
    <w:lvl w:ilvl="0" w:tplc="F47E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A4C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85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8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E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04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1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CD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D"/>
    <w:rsid w:val="001968A9"/>
    <w:rsid w:val="003B2C1D"/>
    <w:rsid w:val="003B6511"/>
    <w:rsid w:val="0041002E"/>
    <w:rsid w:val="0048421A"/>
    <w:rsid w:val="004C6A45"/>
    <w:rsid w:val="00643BEC"/>
    <w:rsid w:val="0064597F"/>
    <w:rsid w:val="006B2430"/>
    <w:rsid w:val="00791967"/>
    <w:rsid w:val="007D3F55"/>
    <w:rsid w:val="008F10E7"/>
    <w:rsid w:val="009878B9"/>
    <w:rsid w:val="00A865C0"/>
    <w:rsid w:val="00A96811"/>
    <w:rsid w:val="00AA5A76"/>
    <w:rsid w:val="00C65042"/>
    <w:rsid w:val="00D02780"/>
    <w:rsid w:val="00D11076"/>
    <w:rsid w:val="00D5524E"/>
    <w:rsid w:val="00E31F3D"/>
    <w:rsid w:val="00E55C00"/>
    <w:rsid w:val="00F6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69CF5A-98FB-440D-AF9A-2592821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ECDA-FE2A-4203-BEA3-22A4832D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7</cp:revision>
  <dcterms:created xsi:type="dcterms:W3CDTF">2018-11-09T19:55:00Z</dcterms:created>
  <dcterms:modified xsi:type="dcterms:W3CDTF">2018-12-03T20:53:00Z</dcterms:modified>
</cp:coreProperties>
</file>