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DF" w:rsidRPr="00361E38" w:rsidRDefault="00F6469F" w:rsidP="008839E8">
      <w:pPr>
        <w:rPr>
          <w:rFonts w:ascii="Arial" w:hAnsi="Arial" w:cs="Arial"/>
          <w:b/>
          <w:sz w:val="22"/>
          <w:u w:val="single"/>
        </w:rPr>
      </w:pPr>
    </w:p>
    <w:p w:rsidR="00AB4EF2" w:rsidRPr="00361E38" w:rsidRDefault="007D3F55" w:rsidP="00DB706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PUBLIC HEARING </w:t>
      </w:r>
    </w:p>
    <w:p w:rsidR="00D921B0" w:rsidRPr="00361E38" w:rsidRDefault="0064597F" w:rsidP="00DB7066">
      <w:pPr>
        <w:jc w:val="center"/>
        <w:rPr>
          <w:rFonts w:ascii="Arial" w:hAnsi="Arial" w:cs="Arial"/>
          <w:sz w:val="22"/>
        </w:rPr>
      </w:pPr>
      <w:r w:rsidRPr="00361E38">
        <w:rPr>
          <w:rFonts w:ascii="Arial" w:hAnsi="Arial" w:cs="Arial"/>
          <w:sz w:val="22"/>
        </w:rPr>
        <w:t>CONNECTICUT PORT AUTHORITY</w:t>
      </w:r>
    </w:p>
    <w:p w:rsidR="00D921B0" w:rsidRPr="003E2501" w:rsidRDefault="0064597F" w:rsidP="00DB7066">
      <w:pPr>
        <w:jc w:val="center"/>
        <w:rPr>
          <w:rFonts w:ascii="Arial" w:hAnsi="Arial" w:cs="Arial"/>
          <w:caps/>
          <w:sz w:val="22"/>
        </w:rPr>
      </w:pPr>
      <w:r w:rsidRPr="003E2501">
        <w:rPr>
          <w:rFonts w:ascii="Arial" w:hAnsi="Arial" w:cs="Arial"/>
          <w:caps/>
          <w:sz w:val="22"/>
        </w:rPr>
        <w:t>BOARD OF DIRECTORS</w:t>
      </w:r>
    </w:p>
    <w:p w:rsidR="00AB4EF2" w:rsidRPr="00361E38" w:rsidRDefault="00F6469F" w:rsidP="00D921B0">
      <w:pPr>
        <w:jc w:val="center"/>
        <w:rPr>
          <w:rFonts w:ascii="Arial" w:hAnsi="Arial" w:cs="Arial"/>
          <w:sz w:val="22"/>
        </w:rPr>
      </w:pPr>
    </w:p>
    <w:p w:rsidR="00D921B0" w:rsidRPr="00361E38" w:rsidRDefault="0064597F" w:rsidP="00D921B0">
      <w:pPr>
        <w:jc w:val="center"/>
        <w:rPr>
          <w:rFonts w:ascii="Arial" w:hAnsi="Arial" w:cs="Arial"/>
          <w:b/>
          <w:color w:val="000000"/>
          <w:sz w:val="22"/>
        </w:rPr>
      </w:pPr>
      <w:r w:rsidRPr="00AB1238">
        <w:rPr>
          <w:rFonts w:ascii="Arial" w:hAnsi="Arial" w:cs="Arial"/>
          <w:b/>
          <w:caps/>
          <w:sz w:val="22"/>
        </w:rPr>
        <w:t xml:space="preserve">WEDNESDAY, DECEMBER 6, </w:t>
      </w:r>
      <w:r w:rsidR="007D3F55">
        <w:rPr>
          <w:rFonts w:ascii="Arial" w:hAnsi="Arial" w:cs="Arial"/>
          <w:b/>
          <w:color w:val="000000" w:themeColor="text1"/>
          <w:sz w:val="22"/>
        </w:rPr>
        <w:t>2017 (</w:t>
      </w:r>
      <w:r w:rsidRPr="003E2501">
        <w:rPr>
          <w:rFonts w:ascii="Arial" w:hAnsi="Arial" w:cs="Arial"/>
          <w:b/>
          <w:color w:val="000000" w:themeColor="text1"/>
          <w:sz w:val="22"/>
        </w:rPr>
        <w:t>2:</w:t>
      </w:r>
      <w:r w:rsidR="007D3F55">
        <w:rPr>
          <w:rFonts w:ascii="Arial" w:hAnsi="Arial" w:cs="Arial"/>
          <w:b/>
          <w:color w:val="000000" w:themeColor="text1"/>
          <w:sz w:val="22"/>
        </w:rPr>
        <w:t>3</w:t>
      </w:r>
      <w:r w:rsidRPr="003E2501">
        <w:rPr>
          <w:rFonts w:ascii="Arial" w:hAnsi="Arial" w:cs="Arial"/>
          <w:b/>
          <w:color w:val="000000" w:themeColor="text1"/>
          <w:sz w:val="22"/>
        </w:rPr>
        <w:t>0 P.M.)</w:t>
      </w:r>
    </w:p>
    <w:p w:rsidR="00AB4EF2" w:rsidRPr="00361E38" w:rsidRDefault="00F6469F" w:rsidP="00D921B0">
      <w:pPr>
        <w:jc w:val="center"/>
        <w:rPr>
          <w:rFonts w:ascii="Arial" w:hAnsi="Arial" w:cs="Arial"/>
          <w:color w:val="000000"/>
          <w:sz w:val="22"/>
        </w:rPr>
      </w:pPr>
    </w:p>
    <w:p w:rsidR="008839E8" w:rsidRDefault="0064597F" w:rsidP="008839E8">
      <w:pPr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aps/>
          <w:color w:val="000000" w:themeColor="text1"/>
          <w:sz w:val="22"/>
        </w:rPr>
        <w:t>LEGISLATIVE OFFICE building (Room 1B)</w:t>
      </w:r>
    </w:p>
    <w:p w:rsidR="002B16A1" w:rsidRDefault="0064597F" w:rsidP="008839E8">
      <w:pPr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aps/>
          <w:color w:val="000000" w:themeColor="text1"/>
          <w:sz w:val="22"/>
        </w:rPr>
        <w:t>300 Capitol AveNUE</w:t>
      </w:r>
    </w:p>
    <w:p w:rsidR="00434EE3" w:rsidRDefault="0064597F" w:rsidP="008839E8">
      <w:pPr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aps/>
          <w:color w:val="000000" w:themeColor="text1"/>
          <w:sz w:val="22"/>
        </w:rPr>
        <w:t>HARTFORD, CT</w:t>
      </w:r>
    </w:p>
    <w:p w:rsidR="00434EE3" w:rsidRPr="00361E38" w:rsidRDefault="00F6469F" w:rsidP="008839E8">
      <w:pPr>
        <w:jc w:val="center"/>
        <w:rPr>
          <w:rFonts w:ascii="Arial" w:hAnsi="Arial" w:cs="Arial"/>
          <w:color w:val="000000"/>
          <w:sz w:val="22"/>
        </w:rPr>
      </w:pPr>
    </w:p>
    <w:p w:rsidR="00D67EDF" w:rsidRDefault="0064597F" w:rsidP="00441FC4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AB5324">
        <w:rPr>
          <w:rFonts w:ascii="Arial" w:hAnsi="Arial" w:cs="Arial"/>
          <w:b/>
          <w:sz w:val="22"/>
        </w:rPr>
        <w:t>AGENDA</w:t>
      </w:r>
    </w:p>
    <w:p w:rsidR="007D3F55" w:rsidRDefault="007D3F55" w:rsidP="00441FC4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7D3F55" w:rsidRPr="00441FC4" w:rsidRDefault="007D3F55" w:rsidP="00441FC4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A94D4D" w:rsidRPr="007D3F55" w:rsidRDefault="0064597F" w:rsidP="00A94D4D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Call to Order</w:t>
      </w:r>
    </w:p>
    <w:p w:rsidR="007D3F55" w:rsidRPr="007D3F55" w:rsidRDefault="007D3F55" w:rsidP="00A94D4D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Public Hearing</w:t>
      </w:r>
    </w:p>
    <w:p w:rsidR="00D5524E" w:rsidRPr="00791967" w:rsidRDefault="007D3F55" w:rsidP="00791967">
      <w:pPr>
        <w:pStyle w:val="Default"/>
        <w:numPr>
          <w:ilvl w:val="0"/>
          <w:numId w:val="8"/>
        </w:numPr>
        <w:spacing w:after="181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 To evaluate the adequacy of the State’s maritime policies, facilities and support for</w:t>
      </w:r>
      <w:r w:rsidR="00791967">
        <w:rPr>
          <w:rFonts w:ascii="Arial" w:hAnsi="Arial" w:cs="Arial"/>
          <w:bCs/>
          <w:sz w:val="20"/>
        </w:rPr>
        <w:t xml:space="preserve"> maritime commerce and industry</w:t>
      </w:r>
      <w:bookmarkStart w:id="0" w:name="_GoBack"/>
      <w:bookmarkEnd w:id="0"/>
    </w:p>
    <w:p w:rsidR="00FF314D" w:rsidRDefault="0064597F" w:rsidP="002B16A1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Adjournment</w:t>
      </w:r>
    </w:p>
    <w:p w:rsidR="009A5317" w:rsidRPr="002B16A1" w:rsidRDefault="00F6469F" w:rsidP="009A5317">
      <w:pPr>
        <w:pStyle w:val="Default"/>
        <w:spacing w:after="181" w:line="276" w:lineRule="auto"/>
        <w:ind w:left="720"/>
        <w:jc w:val="both"/>
        <w:rPr>
          <w:rFonts w:ascii="Arial" w:hAnsi="Arial" w:cs="Arial"/>
          <w:sz w:val="20"/>
        </w:rPr>
      </w:pPr>
    </w:p>
    <w:sectPr w:rsidR="009A5317" w:rsidRPr="002B16A1" w:rsidSect="0064691E">
      <w:headerReference w:type="first" r:id="rId8"/>
      <w:footerReference w:type="first" r:id="rId9"/>
      <w:pgSz w:w="12240" w:h="15840" w:code="1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9F" w:rsidRDefault="00F6469F">
      <w:r>
        <w:separator/>
      </w:r>
    </w:p>
  </w:endnote>
  <w:endnote w:type="continuationSeparator" w:id="0">
    <w:p w:rsidR="00F6469F" w:rsidRDefault="00F6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1E" w:rsidRPr="0064691E" w:rsidRDefault="0064597F" w:rsidP="0064691E">
    <w:pPr>
      <w:pStyle w:val="Footer"/>
      <w:rPr>
        <w:sz w:val="16"/>
      </w:rPr>
    </w:pPr>
    <w:r w:rsidRPr="0064691E">
      <w:rPr>
        <w:sz w:val="16"/>
      </w:rPr>
      <w:t>17293305-v2</w:t>
    </w:r>
  </w:p>
  <w:p w:rsidR="00EA1BA7" w:rsidRPr="0064691E" w:rsidRDefault="00F6469F" w:rsidP="0064691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9F" w:rsidRDefault="00F6469F">
      <w:r>
        <w:separator/>
      </w:r>
    </w:p>
  </w:footnote>
  <w:footnote w:type="continuationSeparator" w:id="0">
    <w:p w:rsidR="00F6469F" w:rsidRDefault="00F64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B0" w:rsidRDefault="0064597F" w:rsidP="0064691E">
    <w:pPr>
      <w:pStyle w:val="Header"/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>
          <wp:extent cx="1394460" cy="907949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807" cy="908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47BFA"/>
    <w:multiLevelType w:val="hybridMultilevel"/>
    <w:tmpl w:val="E96C54F0"/>
    <w:lvl w:ilvl="0" w:tplc="B7329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A4B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F4A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A3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40D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BE9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CF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046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A2D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00EAB"/>
    <w:multiLevelType w:val="hybridMultilevel"/>
    <w:tmpl w:val="B59CAE62"/>
    <w:lvl w:ilvl="0" w:tplc="B8FAD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668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8A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08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2C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7A9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06F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259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A62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1E63"/>
    <w:multiLevelType w:val="hybridMultilevel"/>
    <w:tmpl w:val="0A9EA196"/>
    <w:lvl w:ilvl="0" w:tplc="080C3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EA3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A0A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8A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8E2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145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29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4C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224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16C71"/>
    <w:multiLevelType w:val="hybridMultilevel"/>
    <w:tmpl w:val="CE7E2FC6"/>
    <w:lvl w:ilvl="0" w:tplc="0A6AFAA2">
      <w:start w:val="1"/>
      <w:numFmt w:val="decimal"/>
      <w:lvlText w:val="%1."/>
      <w:lvlJc w:val="left"/>
      <w:pPr>
        <w:ind w:left="720" w:hanging="360"/>
      </w:pPr>
    </w:lvl>
    <w:lvl w:ilvl="1" w:tplc="A9604E4E">
      <w:start w:val="1"/>
      <w:numFmt w:val="lowerLetter"/>
      <w:lvlText w:val="%2."/>
      <w:lvlJc w:val="left"/>
      <w:pPr>
        <w:ind w:left="1440" w:hanging="360"/>
      </w:pPr>
    </w:lvl>
    <w:lvl w:ilvl="2" w:tplc="76DC618A" w:tentative="1">
      <w:start w:val="1"/>
      <w:numFmt w:val="lowerRoman"/>
      <w:lvlText w:val="%3."/>
      <w:lvlJc w:val="right"/>
      <w:pPr>
        <w:ind w:left="2160" w:hanging="180"/>
      </w:pPr>
    </w:lvl>
    <w:lvl w:ilvl="3" w:tplc="603AFCF2" w:tentative="1">
      <w:start w:val="1"/>
      <w:numFmt w:val="decimal"/>
      <w:lvlText w:val="%4."/>
      <w:lvlJc w:val="left"/>
      <w:pPr>
        <w:ind w:left="2880" w:hanging="360"/>
      </w:pPr>
    </w:lvl>
    <w:lvl w:ilvl="4" w:tplc="7F100134" w:tentative="1">
      <w:start w:val="1"/>
      <w:numFmt w:val="lowerLetter"/>
      <w:lvlText w:val="%5."/>
      <w:lvlJc w:val="left"/>
      <w:pPr>
        <w:ind w:left="3600" w:hanging="360"/>
      </w:pPr>
    </w:lvl>
    <w:lvl w:ilvl="5" w:tplc="6B7A9620" w:tentative="1">
      <w:start w:val="1"/>
      <w:numFmt w:val="lowerRoman"/>
      <w:lvlText w:val="%6."/>
      <w:lvlJc w:val="right"/>
      <w:pPr>
        <w:ind w:left="4320" w:hanging="180"/>
      </w:pPr>
    </w:lvl>
    <w:lvl w:ilvl="6" w:tplc="EAB0F632" w:tentative="1">
      <w:start w:val="1"/>
      <w:numFmt w:val="decimal"/>
      <w:lvlText w:val="%7."/>
      <w:lvlJc w:val="left"/>
      <w:pPr>
        <w:ind w:left="5040" w:hanging="360"/>
      </w:pPr>
    </w:lvl>
    <w:lvl w:ilvl="7" w:tplc="904A0CC8" w:tentative="1">
      <w:start w:val="1"/>
      <w:numFmt w:val="lowerLetter"/>
      <w:lvlText w:val="%8."/>
      <w:lvlJc w:val="left"/>
      <w:pPr>
        <w:ind w:left="5760" w:hanging="360"/>
      </w:pPr>
    </w:lvl>
    <w:lvl w:ilvl="8" w:tplc="B64E8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47E6E"/>
    <w:multiLevelType w:val="hybridMultilevel"/>
    <w:tmpl w:val="2EE0C810"/>
    <w:lvl w:ilvl="0" w:tplc="6540E2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771789"/>
    <w:multiLevelType w:val="hybridMultilevel"/>
    <w:tmpl w:val="4FE8DC22"/>
    <w:lvl w:ilvl="0" w:tplc="1512D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68F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E62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C8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28E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C47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6A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C6F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B4B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A4EC9"/>
    <w:multiLevelType w:val="hybridMultilevel"/>
    <w:tmpl w:val="9AF41144"/>
    <w:lvl w:ilvl="0" w:tplc="C338F6F4">
      <w:start w:val="1"/>
      <w:numFmt w:val="decimal"/>
      <w:lvlText w:val="%1."/>
      <w:lvlJc w:val="left"/>
      <w:pPr>
        <w:ind w:left="720" w:hanging="360"/>
      </w:pPr>
    </w:lvl>
    <w:lvl w:ilvl="1" w:tplc="78EEE6A4" w:tentative="1">
      <w:start w:val="1"/>
      <w:numFmt w:val="lowerLetter"/>
      <w:lvlText w:val="%2."/>
      <w:lvlJc w:val="left"/>
      <w:pPr>
        <w:ind w:left="1440" w:hanging="360"/>
      </w:pPr>
    </w:lvl>
    <w:lvl w:ilvl="2" w:tplc="D9041234" w:tentative="1">
      <w:start w:val="1"/>
      <w:numFmt w:val="lowerRoman"/>
      <w:lvlText w:val="%3."/>
      <w:lvlJc w:val="right"/>
      <w:pPr>
        <w:ind w:left="2160" w:hanging="180"/>
      </w:pPr>
    </w:lvl>
    <w:lvl w:ilvl="3" w:tplc="D18445C2" w:tentative="1">
      <w:start w:val="1"/>
      <w:numFmt w:val="decimal"/>
      <w:lvlText w:val="%4."/>
      <w:lvlJc w:val="left"/>
      <w:pPr>
        <w:ind w:left="2880" w:hanging="360"/>
      </w:pPr>
    </w:lvl>
    <w:lvl w:ilvl="4" w:tplc="A7444652" w:tentative="1">
      <w:start w:val="1"/>
      <w:numFmt w:val="lowerLetter"/>
      <w:lvlText w:val="%5."/>
      <w:lvlJc w:val="left"/>
      <w:pPr>
        <w:ind w:left="3600" w:hanging="360"/>
      </w:pPr>
    </w:lvl>
    <w:lvl w:ilvl="5" w:tplc="31B661E4" w:tentative="1">
      <w:start w:val="1"/>
      <w:numFmt w:val="lowerRoman"/>
      <w:lvlText w:val="%6."/>
      <w:lvlJc w:val="right"/>
      <w:pPr>
        <w:ind w:left="4320" w:hanging="180"/>
      </w:pPr>
    </w:lvl>
    <w:lvl w:ilvl="6" w:tplc="F9688C94" w:tentative="1">
      <w:start w:val="1"/>
      <w:numFmt w:val="decimal"/>
      <w:lvlText w:val="%7."/>
      <w:lvlJc w:val="left"/>
      <w:pPr>
        <w:ind w:left="5040" w:hanging="360"/>
      </w:pPr>
    </w:lvl>
    <w:lvl w:ilvl="7" w:tplc="B178B946" w:tentative="1">
      <w:start w:val="1"/>
      <w:numFmt w:val="lowerLetter"/>
      <w:lvlText w:val="%8."/>
      <w:lvlJc w:val="left"/>
      <w:pPr>
        <w:ind w:left="5760" w:hanging="360"/>
      </w:pPr>
    </w:lvl>
    <w:lvl w:ilvl="8" w:tplc="630E9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D29AD"/>
    <w:multiLevelType w:val="hybridMultilevel"/>
    <w:tmpl w:val="E96C54F0"/>
    <w:lvl w:ilvl="0" w:tplc="F47E3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5A4C7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385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82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EC2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04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80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A1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2CD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3D"/>
    <w:rsid w:val="001968A9"/>
    <w:rsid w:val="003B2C1D"/>
    <w:rsid w:val="0064597F"/>
    <w:rsid w:val="00791967"/>
    <w:rsid w:val="007D3F55"/>
    <w:rsid w:val="00A96811"/>
    <w:rsid w:val="00AA5A76"/>
    <w:rsid w:val="00D5524E"/>
    <w:rsid w:val="00E31F3D"/>
    <w:rsid w:val="00F64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569CF5A-98FB-440D-AF9A-2592821F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F5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5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5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3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7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7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7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7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78E"/>
    <w:rPr>
      <w:b/>
      <w:bCs/>
      <w:lang w:eastAsia="en-US"/>
    </w:rPr>
  </w:style>
  <w:style w:type="paragraph" w:customStyle="1" w:styleId="Default">
    <w:name w:val="Default"/>
    <w:rsid w:val="003A7FC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6BBB9-C83A-45E5-9D09-7F565549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OfficeMgr</cp:lastModifiedBy>
  <cp:revision>6</cp:revision>
  <dcterms:created xsi:type="dcterms:W3CDTF">2017-12-03T21:43:00Z</dcterms:created>
  <dcterms:modified xsi:type="dcterms:W3CDTF">2017-12-04T19:46:00Z</dcterms:modified>
</cp:coreProperties>
</file>